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57316F">
        <w:rPr>
          <w:b/>
          <w:color w:val="000000" w:themeColor="text1"/>
          <w:sz w:val="22"/>
          <w:szCs w:val="22"/>
        </w:rPr>
        <w:t>Cơ kỹ thuật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57316F">
        <w:rPr>
          <w:b/>
          <w:color w:val="000000" w:themeColor="text1"/>
          <w:sz w:val="22"/>
          <w:szCs w:val="22"/>
        </w:rPr>
        <w:t>CK1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3F1CA5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3F1CA5">
                        <w:rPr>
                          <w:b/>
                          <w:sz w:val="28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</w:t>
      </w:r>
      <w:r w:rsidR="002C6059">
        <w:rPr>
          <w:sz w:val="26"/>
          <w:szCs w:val="26"/>
          <w:lang w:val="pt-BR"/>
        </w:rPr>
        <w:t>P</w:t>
      </w:r>
      <w:r>
        <w:rPr>
          <w:sz w:val="26"/>
          <w:szCs w:val="26"/>
          <w:lang w:val="pt-BR"/>
        </w:rPr>
        <w:t xml:space="preserve"> =  </w:t>
      </w:r>
      <w:r w:rsidR="00B03ABB">
        <w:rPr>
          <w:sz w:val="26"/>
          <w:szCs w:val="26"/>
          <w:lang w:val="pt-BR"/>
        </w:rPr>
        <w:t>120</w:t>
      </w:r>
      <w:r w:rsidR="002C6059">
        <w:rPr>
          <w:sz w:val="26"/>
          <w:szCs w:val="26"/>
          <w:lang w:val="pt-BR"/>
        </w:rPr>
        <w:t xml:space="preserve"> N </w:t>
      </w:r>
      <w:r w:rsidR="00AA7B48">
        <w:rPr>
          <w:sz w:val="26"/>
          <w:szCs w:val="26"/>
          <w:lang w:val="pt-BR"/>
        </w:rPr>
        <w:t xml:space="preserve">, </w:t>
      </w:r>
      <w:r>
        <w:rPr>
          <w:sz w:val="26"/>
          <w:szCs w:val="26"/>
          <w:lang w:val="pt-BR"/>
        </w:rPr>
        <w:t>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DC41CC" w:rsidRPr="00291CCB" w:rsidRDefault="00B104A9" w:rsidP="002A3693">
      <w:pPr>
        <w:ind w:left="-700" w:hanging="840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</w:t>
      </w:r>
      <w:r w:rsidRPr="00B104A9">
        <w:rPr>
          <w:noProof/>
          <w:sz w:val="26"/>
          <w:szCs w:val="26"/>
        </w:rPr>
        <w:drawing>
          <wp:inline distT="0" distB="0" distL="0" distR="0">
            <wp:extent cx="4133850" cy="1686611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860" cy="168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 xml:space="preserve">0 KN; P2 = </w:t>
      </w:r>
      <w:r w:rsidR="006D7A61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P3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5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F22171" w:rsidRPr="00F31A4D" w:rsidRDefault="00F22171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52124F" w:rsidRPr="00AA7B48" w:rsidRDefault="00F9322B" w:rsidP="00B03ABB">
      <w:pPr>
        <w:spacing w:before="120" w:line="276" w:lineRule="auto"/>
        <w:ind w:right="454"/>
        <w:jc w:val="center"/>
        <w:rPr>
          <w:sz w:val="26"/>
          <w:szCs w:val="26"/>
        </w:rPr>
      </w:pPr>
      <w:r w:rsidRPr="00F9322B">
        <w:rPr>
          <w:noProof/>
          <w:sz w:val="26"/>
          <w:szCs w:val="26"/>
        </w:rPr>
        <w:drawing>
          <wp:inline distT="0" distB="0" distL="0" distR="0">
            <wp:extent cx="4057650" cy="1537099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119" cy="1542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C56B25">
        <w:rPr>
          <w:sz w:val="26"/>
          <w:szCs w:val="26"/>
          <w:lang w:val="pt-BR"/>
        </w:rPr>
        <w:t>24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 xml:space="preserve">24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5cm</w:t>
      </w:r>
      <w:r w:rsidR="00C56B25">
        <w:rPr>
          <w:sz w:val="26"/>
          <w:szCs w:val="26"/>
          <w:lang w:val="pt-BR"/>
        </w:rPr>
        <w:t>.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120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001B3">
        <w:rPr>
          <w:b/>
          <w:color w:val="000000" w:themeColor="text1"/>
          <w:sz w:val="22"/>
          <w:szCs w:val="22"/>
        </w:rPr>
        <w:t>Cơ kỹ thuật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903D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903D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F9322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F9322B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572000" cy="18478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1A42A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4504E7" w:rsidP="001A42AA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4504E7" w:rsidP="001A42AA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+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-2a.P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.4a=0            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1A42AA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84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4504E7" w:rsidP="004903DE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=-120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=-60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</w:p>
        </w:tc>
        <w:tc>
          <w:tcPr>
            <w:tcW w:w="846" w:type="dxa"/>
            <w:vAlign w:val="center"/>
          </w:tcPr>
          <w:p w:rsidR="00DD1409" w:rsidRDefault="006748E4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4504E7" w:rsidP="004903DE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=2.60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4903DE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4903DE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7F4608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1A42AA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4504E7" w:rsidP="009E64E1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30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7F4608" w:rsidRPr="00BA4A07" w:rsidRDefault="00BA4A07" w:rsidP="001A42AA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1A42AA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30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4D3CF9" w:rsidRPr="004D3CF9" w:rsidRDefault="004D3CF9" w:rsidP="009E64E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chiều ngược lại.</w:t>
            </w:r>
          </w:p>
        </w:tc>
        <w:tc>
          <w:tcPr>
            <w:tcW w:w="846" w:type="dxa"/>
            <w:vAlign w:val="center"/>
          </w:tcPr>
          <w:p w:rsidR="00DD1409" w:rsidRDefault="005039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8A42EE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8A42EE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852501" cy="4733925"/>
                  <wp:effectExtent l="0" t="0" r="571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4409" cy="4735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4504E7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6D7E10">
              <w:rPr>
                <w:rFonts w:eastAsia="Segoe UI Symbol"/>
                <w:sz w:val="26"/>
                <w:szCs w:val="26"/>
              </w:rPr>
              <w:t>4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6D7E10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4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6D7E10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4504E7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4504E7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6D7E10">
              <w:rPr>
                <w:rFonts w:ascii="Cambria Math" w:eastAsiaTheme="minorEastAsia" w:hAnsi="Cambria Math"/>
                <w:sz w:val="26"/>
                <w:szCs w:val="26"/>
              </w:rPr>
              <w:t>4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B03ABB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B03ABB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97357" cy="208608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970" cy="2110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4504E7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D836C5">
              <w:rPr>
                <w:rFonts w:eastAsia="Segoe UI Symbol"/>
                <w:sz w:val="26"/>
                <w:szCs w:val="26"/>
              </w:rPr>
              <w:t>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36 + 24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12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4504E7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4504E7" w:rsidP="00B03ABB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2400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96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120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4E7" w:rsidRDefault="004504E7" w:rsidP="00BE3699">
      <w:r>
        <w:separator/>
      </w:r>
    </w:p>
  </w:endnote>
  <w:endnote w:type="continuationSeparator" w:id="0">
    <w:p w:rsidR="004504E7" w:rsidRDefault="004504E7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4E7" w:rsidRDefault="004504E7" w:rsidP="00BE3699">
      <w:r>
        <w:separator/>
      </w:r>
    </w:p>
  </w:footnote>
  <w:footnote w:type="continuationSeparator" w:id="0">
    <w:p w:rsidR="004504E7" w:rsidRDefault="004504E7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605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833D1"/>
    <w:rsid w:val="003A3375"/>
    <w:rsid w:val="003B329E"/>
    <w:rsid w:val="003D6576"/>
    <w:rsid w:val="003E7B71"/>
    <w:rsid w:val="003F1CA5"/>
    <w:rsid w:val="003F4465"/>
    <w:rsid w:val="003F7127"/>
    <w:rsid w:val="004001B3"/>
    <w:rsid w:val="004063A8"/>
    <w:rsid w:val="00421FF0"/>
    <w:rsid w:val="00423B65"/>
    <w:rsid w:val="00430782"/>
    <w:rsid w:val="00431F15"/>
    <w:rsid w:val="004504E7"/>
    <w:rsid w:val="00453265"/>
    <w:rsid w:val="0045428C"/>
    <w:rsid w:val="0045445E"/>
    <w:rsid w:val="00462022"/>
    <w:rsid w:val="00462998"/>
    <w:rsid w:val="004717B5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A00B8"/>
    <w:rsid w:val="008A3E58"/>
    <w:rsid w:val="008A42EE"/>
    <w:rsid w:val="008A5A77"/>
    <w:rsid w:val="008A6A9E"/>
    <w:rsid w:val="008B00C0"/>
    <w:rsid w:val="008C527D"/>
    <w:rsid w:val="008C56A9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84AEF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3ABB"/>
    <w:rsid w:val="00B104A9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11896"/>
    <w:rsid w:val="00C36369"/>
    <w:rsid w:val="00C43E72"/>
    <w:rsid w:val="00C56B25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3AB6"/>
    <w:rsid w:val="00CD5914"/>
    <w:rsid w:val="00CE4BAA"/>
    <w:rsid w:val="00CE4E03"/>
    <w:rsid w:val="00CF1C40"/>
    <w:rsid w:val="00D05AD7"/>
    <w:rsid w:val="00D07595"/>
    <w:rsid w:val="00D1515A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36C5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77CC"/>
    <w:rsid w:val="00E80467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71B55"/>
    <w:rsid w:val="00F737CF"/>
    <w:rsid w:val="00F931ED"/>
    <w:rsid w:val="00F9322B"/>
    <w:rsid w:val="00F95D9E"/>
    <w:rsid w:val="00F977D4"/>
    <w:rsid w:val="00FA0A5E"/>
    <w:rsid w:val="00FA5483"/>
    <w:rsid w:val="00FA759C"/>
    <w:rsid w:val="00FB61BB"/>
    <w:rsid w:val="00FB687C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34332-F8DB-4938-8CA4-E09E86302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38</cp:revision>
  <cp:lastPrinted>2017-10-17T04:16:00Z</cp:lastPrinted>
  <dcterms:created xsi:type="dcterms:W3CDTF">2020-02-06T05:49:00Z</dcterms:created>
  <dcterms:modified xsi:type="dcterms:W3CDTF">2020-02-13T04:19:00Z</dcterms:modified>
</cp:coreProperties>
</file>